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331" w:rsidRPr="00624734" w:rsidRDefault="00EE3331" w:rsidP="00E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47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8C3C81" wp14:editId="63F9D2EA">
            <wp:extent cx="542925" cy="666750"/>
            <wp:effectExtent l="0" t="0" r="9525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73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EE3331" w:rsidRPr="00624734" w:rsidRDefault="00EE3331" w:rsidP="00E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E3331" w:rsidRPr="00624734" w:rsidRDefault="00EE3331" w:rsidP="00E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</w:t>
      </w:r>
    </w:p>
    <w:p w:rsidR="00EE3331" w:rsidRPr="00624734" w:rsidRDefault="00EE3331" w:rsidP="00E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ДОМОДЕДОВО</w:t>
      </w:r>
    </w:p>
    <w:p w:rsidR="00EE3331" w:rsidRPr="00624734" w:rsidRDefault="00EE3331" w:rsidP="00EE33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МОСКОВСКОЙ ОБЛАСТИ</w:t>
      </w:r>
    </w:p>
    <w:p w:rsidR="00EE3331" w:rsidRPr="00624734" w:rsidRDefault="00EE3331" w:rsidP="00EE3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31" w:rsidRPr="00624734" w:rsidRDefault="00EE3331" w:rsidP="00EE33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62473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EE3331" w:rsidRPr="00624734" w:rsidRDefault="00EE3331" w:rsidP="00EE33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331" w:rsidRPr="00624734" w:rsidRDefault="00D95699" w:rsidP="00EE33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956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19.11.2025</w:t>
      </w:r>
      <w:r w:rsidR="00EE3331" w:rsidRPr="006247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D9569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1-4/1612</w:t>
      </w:r>
    </w:p>
    <w:p w:rsidR="00311E94" w:rsidRDefault="00311E94" w:rsidP="00EE3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67D" w:rsidRDefault="00A3567D" w:rsidP="00EE33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</w:t>
      </w:r>
      <w:r w:rsidR="00E06AE8"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прогнозный план</w:t>
      </w: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(программу) приватизации муниципального </w:t>
      </w: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имущества городского округа Домодедово </w:t>
      </w: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Московской области на 202</w:t>
      </w:r>
      <w:r w:rsidR="00DF0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утвержденный</w:t>
      </w: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решением Совета депутатов городского округа </w:t>
      </w: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Домодедово Московской области от </w:t>
      </w:r>
      <w:r w:rsidR="00E03C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</w:t>
      </w:r>
      <w:r w:rsidR="00881E77"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.11.202</w:t>
      </w:r>
      <w:r w:rsidR="00DF0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881E77"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="00366251"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1-4/</w:t>
      </w:r>
      <w:r w:rsidR="00DF0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1504</w:t>
      </w:r>
    </w:p>
    <w:p w:rsidR="003206F4" w:rsidRPr="00A0661A" w:rsidRDefault="003206F4" w:rsidP="003206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6F4" w:rsidRPr="00A0661A" w:rsidRDefault="003206F4" w:rsidP="0049262D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Федеральными законами от 21.12.2001 № 178-ФЗ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 w:rsid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</w:t>
      </w:r>
      <w:r w:rsid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атизации федерального имущества, утвержденными п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</w:t>
      </w:r>
      <w:r w:rsid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</w:t>
      </w:r>
      <w:r w:rsid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26.12.2005 </w:t>
      </w:r>
      <w:r w:rsid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№8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62D11" w:rsidRPr="00162D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206F4" w:rsidRPr="00A0661A" w:rsidRDefault="003206F4" w:rsidP="004926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6F4" w:rsidRPr="00A0661A" w:rsidRDefault="003206F4" w:rsidP="00492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ДЕПУТАТОВ ГОРОДСКОГО ОКРУГА РЕШИЛ:</w:t>
      </w:r>
    </w:p>
    <w:p w:rsidR="00702573" w:rsidRPr="00A0661A" w:rsidRDefault="00702573" w:rsidP="004926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06F4" w:rsidRPr="000847CC" w:rsidRDefault="003206F4" w:rsidP="009266AA">
      <w:pPr>
        <w:pStyle w:val="a5"/>
        <w:widowControl w:val="0"/>
        <w:numPr>
          <w:ilvl w:val="0"/>
          <w:numId w:val="6"/>
        </w:numPr>
        <w:adjustRightInd w:val="0"/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в прогнозный план (программу) приватизации муниципального имущества городского округа Домодедово Московской области на 202</w:t>
      </w:r>
      <w:r w:rsidR="00DF0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год, утвержденный решением Совета депутатов городского округа Домодедово Московской области от </w:t>
      </w:r>
      <w:r w:rsidR="00F939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20.11.2024</w:t>
      </w:r>
      <w:r w:rsidR="00E03C7C"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46C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E03C7C"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№1-4/</w:t>
      </w:r>
      <w:r w:rsidR="00DF0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1504</w:t>
      </w:r>
      <w:r w:rsidR="009266AA" w:rsidRPr="009266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изменениями и до</w:t>
      </w:r>
      <w:r w:rsidR="006750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полнениями, внесенными решениями</w:t>
      </w:r>
      <w:r w:rsidR="009266AA" w:rsidRPr="009266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Совета депутатов городского округа Домодедово Московской области от </w:t>
      </w:r>
      <w:r w:rsidR="00BA47EF" w:rsidRPr="00CE7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29.01.2025 № 1-4/1529, от 26.02.2025 №1-4/1536, от 02.04.2025 №1-4/1545, от 29.04.2025 №1-4/1554, </w:t>
      </w:r>
      <w:r w:rsid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A47EF" w:rsidRPr="00CE7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10.06.2025</w:t>
      </w:r>
      <w:r w:rsid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A47EF" w:rsidRPr="00CE75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1-4/1564</w:t>
      </w:r>
      <w:r w:rsid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от 10.09.2025 №1-4/1587 </w:t>
      </w:r>
      <w:r w:rsidR="00A83977" w:rsidRPr="00A83977">
        <w:t xml:space="preserve"> </w:t>
      </w:r>
      <w:r w:rsidR="00CC161B"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следующее</w:t>
      </w:r>
      <w:r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изменени</w:t>
      </w:r>
      <w:r w:rsidR="00E06AE8"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0847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847CC" w:rsidRDefault="00C345EB" w:rsidP="007C7B96">
      <w:pPr>
        <w:widowControl w:val="0"/>
        <w:tabs>
          <w:tab w:val="left" w:pos="993"/>
          <w:tab w:val="left" w:pos="1092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6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7C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BA47EF" w:rsidRP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Исключить из </w:t>
      </w:r>
      <w:r w:rsidR="00042253" w:rsidRPr="00042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</w:t>
      </w:r>
      <w:r w:rsidR="00042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042253" w:rsidRPr="00042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II</w:t>
      </w:r>
      <w:r w:rsidR="00BA47EF" w:rsidRP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</w:t>
      </w:r>
      <w:r w:rsidR="00042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="00BA47EF" w:rsidRP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422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1, 2</w:t>
      </w:r>
      <w:r w:rsidR="00BA47EF" w:rsidRPr="00BA47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3618"/>
        <w:gridCol w:w="2484"/>
        <w:gridCol w:w="2619"/>
      </w:tblGrid>
      <w:tr w:rsidR="00042253" w:rsidRPr="00E0693B" w:rsidTr="00042253">
        <w:trPr>
          <w:cantSplit/>
          <w:trHeight w:val="113"/>
        </w:trPr>
        <w:tc>
          <w:tcPr>
            <w:tcW w:w="913" w:type="dxa"/>
          </w:tcPr>
          <w:p w:rsidR="00042253" w:rsidRPr="00E0693B" w:rsidRDefault="00042253" w:rsidP="009F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0693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618" w:type="dxa"/>
          </w:tcPr>
          <w:p w:rsidR="00042253" w:rsidRPr="00E0693B" w:rsidRDefault="00042253" w:rsidP="009F2276">
            <w:pPr>
              <w:pStyle w:val="ConsPlusNormal"/>
              <w:jc w:val="center"/>
              <w:rPr>
                <w:b/>
                <w:sz w:val="20"/>
              </w:rPr>
            </w:pPr>
            <w:r w:rsidRPr="00E0693B">
              <w:rPr>
                <w:rFonts w:ascii="Times New Roman" w:hAnsi="Times New Roman" w:cs="Times New Roman"/>
                <w:b/>
                <w:sz w:val="20"/>
              </w:rPr>
              <w:t>Наименование, тип объекта недвижимости</w:t>
            </w:r>
          </w:p>
        </w:tc>
        <w:tc>
          <w:tcPr>
            <w:tcW w:w="2484" w:type="dxa"/>
          </w:tcPr>
          <w:p w:rsidR="00042253" w:rsidRPr="00E0693B" w:rsidRDefault="00042253" w:rsidP="009F22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0693B">
              <w:rPr>
                <w:rFonts w:ascii="Times New Roman" w:hAnsi="Times New Roman" w:cs="Times New Roman"/>
                <w:b/>
                <w:sz w:val="20"/>
              </w:rPr>
              <w:t>Местоположение объекта недвижимости</w:t>
            </w:r>
          </w:p>
        </w:tc>
        <w:tc>
          <w:tcPr>
            <w:tcW w:w="2619" w:type="dxa"/>
          </w:tcPr>
          <w:p w:rsidR="00042253" w:rsidRPr="00E0693B" w:rsidRDefault="00042253" w:rsidP="009F22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0693B">
              <w:rPr>
                <w:rFonts w:ascii="Times New Roman" w:hAnsi="Times New Roman" w:cs="Times New Roman"/>
                <w:b/>
                <w:sz w:val="20"/>
              </w:rPr>
              <w:t>Назначение объекта недвижимости</w:t>
            </w:r>
          </w:p>
        </w:tc>
      </w:tr>
      <w:tr w:rsidR="00042253" w:rsidRPr="00E0693B" w:rsidTr="00042253">
        <w:trPr>
          <w:trHeight w:val="421"/>
        </w:trPr>
        <w:tc>
          <w:tcPr>
            <w:tcW w:w="913" w:type="dxa"/>
          </w:tcPr>
          <w:p w:rsidR="00042253" w:rsidRPr="00E0693B" w:rsidRDefault="00042253" w:rsidP="009F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18" w:type="dxa"/>
          </w:tcPr>
          <w:p w:rsidR="00042253" w:rsidRPr="00E0693B" w:rsidRDefault="00042253" w:rsidP="009F22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0693B">
              <w:rPr>
                <w:rFonts w:ascii="Times New Roman" w:hAnsi="Times New Roman" w:cs="Times New Roman"/>
                <w:sz w:val="20"/>
              </w:rPr>
              <w:t xml:space="preserve">Земельный участок, общая площадь </w:t>
            </w:r>
            <w:r w:rsidRPr="002D64AD">
              <w:rPr>
                <w:rFonts w:ascii="Times New Roman" w:hAnsi="Times New Roman" w:cs="Times New Roman"/>
                <w:sz w:val="20"/>
              </w:rPr>
              <w:t>5266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E0693B">
              <w:rPr>
                <w:rFonts w:ascii="Times New Roman" w:hAnsi="Times New Roman" w:cs="Times New Roman"/>
                <w:sz w:val="20"/>
              </w:rPr>
              <w:t>кв.м</w:t>
            </w:r>
            <w:proofErr w:type="spellEnd"/>
            <w:r w:rsidRPr="00E0693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0693B">
              <w:rPr>
                <w:rFonts w:ascii="Times New Roman" w:hAnsi="Times New Roman" w:cs="Times New Roman"/>
                <w:sz w:val="20"/>
              </w:rPr>
              <w:t xml:space="preserve">кадастровый номер </w:t>
            </w:r>
            <w:r w:rsidRPr="002D64AD">
              <w:rPr>
                <w:rFonts w:ascii="Times New Roman" w:hAnsi="Times New Roman" w:cs="Times New Roman"/>
                <w:sz w:val="20"/>
              </w:rPr>
              <w:t>50:28:0110150:1623</w:t>
            </w:r>
            <w:r>
              <w:rPr>
                <w:rFonts w:ascii="Times New Roman" w:hAnsi="Times New Roman" w:cs="Times New Roman"/>
                <w:sz w:val="20"/>
              </w:rPr>
              <w:t xml:space="preserve"> с расположенным на нем объектом</w:t>
            </w:r>
            <w:r w:rsidRPr="00E0693B">
              <w:rPr>
                <w:rFonts w:ascii="Times New Roman" w:hAnsi="Times New Roman" w:cs="Times New Roman"/>
                <w:sz w:val="20"/>
              </w:rPr>
              <w:t xml:space="preserve"> недвижимого имущества:</w:t>
            </w:r>
          </w:p>
        </w:tc>
        <w:tc>
          <w:tcPr>
            <w:tcW w:w="2484" w:type="dxa"/>
          </w:tcPr>
          <w:p w:rsidR="00042253" w:rsidRPr="00E0693B" w:rsidRDefault="00042253" w:rsidP="009F22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D64AD">
              <w:rPr>
                <w:rFonts w:ascii="Times New Roman" w:hAnsi="Times New Roman" w:cs="Times New Roman"/>
                <w:sz w:val="20"/>
              </w:rPr>
              <w:t>Московская область, г. Домодедово, д.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D64AD">
              <w:rPr>
                <w:rFonts w:ascii="Times New Roman" w:hAnsi="Times New Roman" w:cs="Times New Roman"/>
                <w:sz w:val="20"/>
              </w:rPr>
              <w:t>Красное</w:t>
            </w:r>
          </w:p>
        </w:tc>
        <w:tc>
          <w:tcPr>
            <w:tcW w:w="2619" w:type="dxa"/>
          </w:tcPr>
          <w:p w:rsidR="00042253" w:rsidRPr="00E0693B" w:rsidRDefault="00042253" w:rsidP="009F2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2253" w:rsidRPr="00E0693B" w:rsidTr="00042253">
        <w:trPr>
          <w:trHeight w:val="421"/>
        </w:trPr>
        <w:tc>
          <w:tcPr>
            <w:tcW w:w="913" w:type="dxa"/>
          </w:tcPr>
          <w:p w:rsidR="00042253" w:rsidRPr="00E0693B" w:rsidRDefault="00042253" w:rsidP="009F22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18" w:type="dxa"/>
          </w:tcPr>
          <w:p w:rsidR="00042253" w:rsidRPr="00E0693B" w:rsidRDefault="00042253" w:rsidP="009F22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4F5C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  <w:r>
              <w:rPr>
                <w:rFonts w:ascii="Times New Roman" w:hAnsi="Times New Roman" w:cs="Times New Roman"/>
                <w:sz w:val="20"/>
              </w:rPr>
              <w:t>, к</w:t>
            </w:r>
            <w:r w:rsidRPr="00E0693B">
              <w:rPr>
                <w:rFonts w:ascii="Times New Roman" w:hAnsi="Times New Roman" w:cs="Times New Roman"/>
                <w:sz w:val="20"/>
              </w:rPr>
              <w:t>адастровый номер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84F5C">
              <w:rPr>
                <w:rFonts w:ascii="Times New Roman" w:hAnsi="Times New Roman" w:cs="Times New Roman"/>
                <w:sz w:val="20"/>
              </w:rPr>
              <w:t>50:28:0110150:3066</w:t>
            </w:r>
            <w:r>
              <w:rPr>
                <w:rFonts w:ascii="Times New Roman" w:hAnsi="Times New Roman" w:cs="Times New Roman"/>
                <w:sz w:val="20"/>
              </w:rPr>
              <w:t>, степень готовности 51%</w:t>
            </w:r>
          </w:p>
        </w:tc>
        <w:tc>
          <w:tcPr>
            <w:tcW w:w="2484" w:type="dxa"/>
          </w:tcPr>
          <w:p w:rsidR="00042253" w:rsidRPr="00E0693B" w:rsidRDefault="00042253" w:rsidP="009F22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84F5C">
              <w:rPr>
                <w:rFonts w:ascii="Times New Roman" w:hAnsi="Times New Roman" w:cs="Times New Roman"/>
                <w:sz w:val="20"/>
              </w:rPr>
              <w:t>Московская область, г. Домодедово, д. Красное</w:t>
            </w:r>
          </w:p>
        </w:tc>
        <w:tc>
          <w:tcPr>
            <w:tcW w:w="2619" w:type="dxa"/>
          </w:tcPr>
          <w:p w:rsidR="00042253" w:rsidRPr="00E0693B" w:rsidRDefault="00042253" w:rsidP="009F22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693B">
              <w:rPr>
                <w:rFonts w:ascii="Times New Roman" w:hAnsi="Times New Roman" w:cs="Times New Roman"/>
                <w:sz w:val="20"/>
              </w:rPr>
              <w:t>Объект незавершенного строительства</w:t>
            </w:r>
          </w:p>
        </w:tc>
      </w:tr>
    </w:tbl>
    <w:p w:rsidR="006970E0" w:rsidRDefault="007C7B96" w:rsidP="003206F4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Пункты Раздела II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3-14</w:t>
      </w:r>
      <w:r w:rsidRPr="007C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считать пунктами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1-12.</w:t>
      </w:r>
    </w:p>
    <w:p w:rsidR="003206F4" w:rsidRPr="003206F4" w:rsidRDefault="003206F4" w:rsidP="003206F4">
      <w:pPr>
        <w:spacing w:after="0" w:line="240" w:lineRule="auto"/>
        <w:ind w:firstLine="9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Опубликовать настоящее решение в установленном порядке и разместить на официальном сайте городского округа Домодедово в сети Интернет.</w:t>
      </w:r>
    </w:p>
    <w:p w:rsidR="003206F4" w:rsidRPr="003206F4" w:rsidRDefault="003206F4" w:rsidP="003206F4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06F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Контроль за исполнением настоящего решения возложить на постоянную комиссию по бюджету, налогам и финансам (Шалаев В.А.).</w:t>
      </w:r>
    </w:p>
    <w:p w:rsidR="00662DC0" w:rsidRDefault="00662DC0" w:rsidP="0032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7CC" w:rsidRDefault="000847CC" w:rsidP="0032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2DC0" w:rsidRPr="00662DC0" w:rsidRDefault="00662DC0" w:rsidP="0066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депутатов                                           Глава</w:t>
      </w:r>
    </w:p>
    <w:p w:rsidR="00662DC0" w:rsidRPr="00662DC0" w:rsidRDefault="00662DC0" w:rsidP="0066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                                                                 городского округа </w:t>
      </w:r>
    </w:p>
    <w:p w:rsidR="00662DC0" w:rsidRPr="00662DC0" w:rsidRDefault="00662DC0" w:rsidP="00662D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B518CB" w:rsidRDefault="00662DC0" w:rsidP="0032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Л.П. Ковалевский                                                                       </w:t>
      </w:r>
      <w:r w:rsidR="00F00EC6">
        <w:rPr>
          <w:rFonts w:ascii="Times New Roman" w:eastAsia="Times New Roman" w:hAnsi="Times New Roman" w:cs="Times New Roman"/>
          <w:sz w:val="24"/>
          <w:szCs w:val="24"/>
          <w:lang w:eastAsia="ru-RU"/>
        </w:rPr>
        <w:t>Е.М. Хрусталева</w:t>
      </w:r>
      <w:r w:rsidRPr="00662D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</w:p>
    <w:sectPr w:rsidR="00B518CB" w:rsidSect="007C7B96">
      <w:headerReference w:type="default" r:id="rId9"/>
      <w:pgSz w:w="11906" w:h="16838"/>
      <w:pgMar w:top="284" w:right="70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0E" w:rsidRDefault="00C90A0E" w:rsidP="00D91693">
      <w:pPr>
        <w:spacing w:after="0" w:line="240" w:lineRule="auto"/>
      </w:pPr>
      <w:r>
        <w:separator/>
      </w:r>
    </w:p>
  </w:endnote>
  <w:endnote w:type="continuationSeparator" w:id="0">
    <w:p w:rsidR="00C90A0E" w:rsidRDefault="00C90A0E" w:rsidP="00D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0E" w:rsidRDefault="00C90A0E" w:rsidP="00D91693">
      <w:pPr>
        <w:spacing w:after="0" w:line="240" w:lineRule="auto"/>
      </w:pPr>
      <w:r>
        <w:separator/>
      </w:r>
    </w:p>
  </w:footnote>
  <w:footnote w:type="continuationSeparator" w:id="0">
    <w:p w:rsidR="00C90A0E" w:rsidRDefault="00C90A0E" w:rsidP="00D91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8754784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D91693" w:rsidRPr="00FA0472" w:rsidRDefault="00D91693">
        <w:pPr>
          <w:pStyle w:val="aa"/>
          <w:jc w:val="right"/>
          <w:rPr>
            <w:color w:val="FFFFFF" w:themeColor="background1"/>
          </w:rPr>
        </w:pPr>
        <w:r w:rsidRPr="00FA0472">
          <w:rPr>
            <w:color w:val="FFFFFF" w:themeColor="background1"/>
          </w:rPr>
          <w:fldChar w:fldCharType="begin"/>
        </w:r>
        <w:r w:rsidRPr="00FA0472">
          <w:rPr>
            <w:color w:val="FFFFFF" w:themeColor="background1"/>
          </w:rPr>
          <w:instrText>PAGE   \* MERGEFORMAT</w:instrText>
        </w:r>
        <w:r w:rsidRPr="00FA0472">
          <w:rPr>
            <w:color w:val="FFFFFF" w:themeColor="background1"/>
          </w:rPr>
          <w:fldChar w:fldCharType="separate"/>
        </w:r>
        <w:r w:rsidR="00D95699">
          <w:rPr>
            <w:noProof/>
            <w:color w:val="FFFFFF" w:themeColor="background1"/>
          </w:rPr>
          <w:t>2</w:t>
        </w:r>
        <w:r w:rsidRPr="00FA0472">
          <w:rPr>
            <w:color w:val="FFFFFF" w:themeColor="background1"/>
          </w:rPr>
          <w:fldChar w:fldCharType="end"/>
        </w:r>
      </w:p>
    </w:sdtContent>
  </w:sdt>
  <w:p w:rsidR="00D91693" w:rsidRDefault="00D916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0D93"/>
    <w:multiLevelType w:val="hybridMultilevel"/>
    <w:tmpl w:val="47028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0279"/>
    <w:multiLevelType w:val="multilevel"/>
    <w:tmpl w:val="7ACEC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B14BB2"/>
    <w:multiLevelType w:val="hybridMultilevel"/>
    <w:tmpl w:val="1F46408A"/>
    <w:lvl w:ilvl="0" w:tplc="91F62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4E1F74"/>
    <w:multiLevelType w:val="multilevel"/>
    <w:tmpl w:val="D92C19E4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4" w:hanging="1800"/>
      </w:pPr>
      <w:rPr>
        <w:rFonts w:hint="default"/>
      </w:rPr>
    </w:lvl>
  </w:abstractNum>
  <w:abstractNum w:abstractNumId="4" w15:restartNumberingAfterBreak="0">
    <w:nsid w:val="4DEB6FCA"/>
    <w:multiLevelType w:val="hybridMultilevel"/>
    <w:tmpl w:val="D64A8F7E"/>
    <w:lvl w:ilvl="0" w:tplc="99E20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D93F2C"/>
    <w:multiLevelType w:val="hybridMultilevel"/>
    <w:tmpl w:val="2E582D58"/>
    <w:lvl w:ilvl="0" w:tplc="2EDAEF1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5C"/>
    <w:rsid w:val="00000654"/>
    <w:rsid w:val="00005035"/>
    <w:rsid w:val="00014972"/>
    <w:rsid w:val="00020DC6"/>
    <w:rsid w:val="00023861"/>
    <w:rsid w:val="00037C35"/>
    <w:rsid w:val="00042253"/>
    <w:rsid w:val="00057199"/>
    <w:rsid w:val="000608AA"/>
    <w:rsid w:val="00066A61"/>
    <w:rsid w:val="00073133"/>
    <w:rsid w:val="00081AAE"/>
    <w:rsid w:val="000847CC"/>
    <w:rsid w:val="00087B7D"/>
    <w:rsid w:val="000B033B"/>
    <w:rsid w:val="000B2C6B"/>
    <w:rsid w:val="000B2DAA"/>
    <w:rsid w:val="000B6DEB"/>
    <w:rsid w:val="000C4F27"/>
    <w:rsid w:val="000C6238"/>
    <w:rsid w:val="000C7779"/>
    <w:rsid w:val="000D1845"/>
    <w:rsid w:val="000E169A"/>
    <w:rsid w:val="000E7714"/>
    <w:rsid w:val="0010183A"/>
    <w:rsid w:val="00106CBC"/>
    <w:rsid w:val="001210C7"/>
    <w:rsid w:val="00122FC8"/>
    <w:rsid w:val="00125A64"/>
    <w:rsid w:val="00137C23"/>
    <w:rsid w:val="0015171D"/>
    <w:rsid w:val="001546AC"/>
    <w:rsid w:val="00161B63"/>
    <w:rsid w:val="001625FE"/>
    <w:rsid w:val="001628F7"/>
    <w:rsid w:val="00162D11"/>
    <w:rsid w:val="001653A1"/>
    <w:rsid w:val="00165D31"/>
    <w:rsid w:val="001742B8"/>
    <w:rsid w:val="00180334"/>
    <w:rsid w:val="001A351C"/>
    <w:rsid w:val="001A7310"/>
    <w:rsid w:val="001A7490"/>
    <w:rsid w:val="001B0BED"/>
    <w:rsid w:val="001B29CF"/>
    <w:rsid w:val="001B6DA6"/>
    <w:rsid w:val="001C1926"/>
    <w:rsid w:val="001C6C4C"/>
    <w:rsid w:val="001C7377"/>
    <w:rsid w:val="001D072D"/>
    <w:rsid w:val="001D787C"/>
    <w:rsid w:val="001D79B4"/>
    <w:rsid w:val="001E1140"/>
    <w:rsid w:val="00207093"/>
    <w:rsid w:val="00214709"/>
    <w:rsid w:val="00235861"/>
    <w:rsid w:val="00242E84"/>
    <w:rsid w:val="00243E1F"/>
    <w:rsid w:val="00265B26"/>
    <w:rsid w:val="00270C1E"/>
    <w:rsid w:val="00271122"/>
    <w:rsid w:val="00272148"/>
    <w:rsid w:val="002758C9"/>
    <w:rsid w:val="0028690C"/>
    <w:rsid w:val="002B46C2"/>
    <w:rsid w:val="002D0A72"/>
    <w:rsid w:val="002D3DDD"/>
    <w:rsid w:val="002E6AA8"/>
    <w:rsid w:val="00311475"/>
    <w:rsid w:val="00311E94"/>
    <w:rsid w:val="003206F4"/>
    <w:rsid w:val="003216AF"/>
    <w:rsid w:val="00324AFF"/>
    <w:rsid w:val="003338C5"/>
    <w:rsid w:val="00351D3D"/>
    <w:rsid w:val="00351D46"/>
    <w:rsid w:val="00363BB0"/>
    <w:rsid w:val="00366251"/>
    <w:rsid w:val="00373AAA"/>
    <w:rsid w:val="003800E3"/>
    <w:rsid w:val="00380F58"/>
    <w:rsid w:val="003856A9"/>
    <w:rsid w:val="003911DD"/>
    <w:rsid w:val="00397CED"/>
    <w:rsid w:val="003A36AE"/>
    <w:rsid w:val="003A5780"/>
    <w:rsid w:val="003A76C1"/>
    <w:rsid w:val="003B1DAA"/>
    <w:rsid w:val="003B2959"/>
    <w:rsid w:val="003B325E"/>
    <w:rsid w:val="003B3E95"/>
    <w:rsid w:val="003E1219"/>
    <w:rsid w:val="003E1CBC"/>
    <w:rsid w:val="003E72D3"/>
    <w:rsid w:val="0041184A"/>
    <w:rsid w:val="0041265F"/>
    <w:rsid w:val="004236A6"/>
    <w:rsid w:val="00443FD0"/>
    <w:rsid w:val="00446C3C"/>
    <w:rsid w:val="004527E0"/>
    <w:rsid w:val="00471548"/>
    <w:rsid w:val="0047432D"/>
    <w:rsid w:val="0048525B"/>
    <w:rsid w:val="0049262D"/>
    <w:rsid w:val="004961FB"/>
    <w:rsid w:val="00496967"/>
    <w:rsid w:val="004B2D83"/>
    <w:rsid w:val="004C1840"/>
    <w:rsid w:val="004C3710"/>
    <w:rsid w:val="004E5126"/>
    <w:rsid w:val="00502CA6"/>
    <w:rsid w:val="0050379F"/>
    <w:rsid w:val="005138F9"/>
    <w:rsid w:val="00530A5E"/>
    <w:rsid w:val="00530D6D"/>
    <w:rsid w:val="00541FD9"/>
    <w:rsid w:val="00542932"/>
    <w:rsid w:val="00570BD7"/>
    <w:rsid w:val="00593FAF"/>
    <w:rsid w:val="005A5240"/>
    <w:rsid w:val="005B4025"/>
    <w:rsid w:val="005C0BD2"/>
    <w:rsid w:val="005F45E5"/>
    <w:rsid w:val="00614B33"/>
    <w:rsid w:val="006171FB"/>
    <w:rsid w:val="006441D8"/>
    <w:rsid w:val="00662DC0"/>
    <w:rsid w:val="00664187"/>
    <w:rsid w:val="006703D2"/>
    <w:rsid w:val="00675013"/>
    <w:rsid w:val="00676E6C"/>
    <w:rsid w:val="006849FB"/>
    <w:rsid w:val="00693927"/>
    <w:rsid w:val="00694E47"/>
    <w:rsid w:val="00695CD3"/>
    <w:rsid w:val="006970E0"/>
    <w:rsid w:val="006B70FA"/>
    <w:rsid w:val="006C33AA"/>
    <w:rsid w:val="006C44FB"/>
    <w:rsid w:val="006C4D21"/>
    <w:rsid w:val="006D1C54"/>
    <w:rsid w:val="00700C18"/>
    <w:rsid w:val="00702573"/>
    <w:rsid w:val="00703145"/>
    <w:rsid w:val="0070563C"/>
    <w:rsid w:val="00710453"/>
    <w:rsid w:val="00715D1C"/>
    <w:rsid w:val="007201C2"/>
    <w:rsid w:val="00753AEA"/>
    <w:rsid w:val="007577D6"/>
    <w:rsid w:val="00760EA7"/>
    <w:rsid w:val="00767A38"/>
    <w:rsid w:val="007765B6"/>
    <w:rsid w:val="00791E82"/>
    <w:rsid w:val="00797BEF"/>
    <w:rsid w:val="007B3DE3"/>
    <w:rsid w:val="007B6349"/>
    <w:rsid w:val="007C4E3A"/>
    <w:rsid w:val="007C7B96"/>
    <w:rsid w:val="007C7D88"/>
    <w:rsid w:val="007C7F4E"/>
    <w:rsid w:val="007D1869"/>
    <w:rsid w:val="00805C51"/>
    <w:rsid w:val="00813B99"/>
    <w:rsid w:val="008410A7"/>
    <w:rsid w:val="008428F6"/>
    <w:rsid w:val="00846CB8"/>
    <w:rsid w:val="008657D6"/>
    <w:rsid w:val="00867F0F"/>
    <w:rsid w:val="00881C35"/>
    <w:rsid w:val="00881E77"/>
    <w:rsid w:val="00891D84"/>
    <w:rsid w:val="008958CD"/>
    <w:rsid w:val="008B1141"/>
    <w:rsid w:val="008B461C"/>
    <w:rsid w:val="008B686A"/>
    <w:rsid w:val="008C1E95"/>
    <w:rsid w:val="008D445B"/>
    <w:rsid w:val="008D5F75"/>
    <w:rsid w:val="008F37E6"/>
    <w:rsid w:val="008F5FD2"/>
    <w:rsid w:val="00925994"/>
    <w:rsid w:val="009266AA"/>
    <w:rsid w:val="00943911"/>
    <w:rsid w:val="009470E9"/>
    <w:rsid w:val="00952B88"/>
    <w:rsid w:val="009560CB"/>
    <w:rsid w:val="0095665C"/>
    <w:rsid w:val="0097114E"/>
    <w:rsid w:val="00982F0E"/>
    <w:rsid w:val="00987ECF"/>
    <w:rsid w:val="00991EC1"/>
    <w:rsid w:val="00994B08"/>
    <w:rsid w:val="009A1C9D"/>
    <w:rsid w:val="009A2067"/>
    <w:rsid w:val="009B06F1"/>
    <w:rsid w:val="009B7F49"/>
    <w:rsid w:val="009D12E8"/>
    <w:rsid w:val="009F49AE"/>
    <w:rsid w:val="00A0661A"/>
    <w:rsid w:val="00A0780A"/>
    <w:rsid w:val="00A1632E"/>
    <w:rsid w:val="00A16B59"/>
    <w:rsid w:val="00A3567D"/>
    <w:rsid w:val="00A35D87"/>
    <w:rsid w:val="00A4033C"/>
    <w:rsid w:val="00A42839"/>
    <w:rsid w:val="00A4736D"/>
    <w:rsid w:val="00A6700D"/>
    <w:rsid w:val="00A74118"/>
    <w:rsid w:val="00A769D7"/>
    <w:rsid w:val="00A822F7"/>
    <w:rsid w:val="00A83977"/>
    <w:rsid w:val="00A874BB"/>
    <w:rsid w:val="00A92F8B"/>
    <w:rsid w:val="00A93B1C"/>
    <w:rsid w:val="00AA04C1"/>
    <w:rsid w:val="00AB5533"/>
    <w:rsid w:val="00AC279C"/>
    <w:rsid w:val="00AC6D88"/>
    <w:rsid w:val="00AE2C94"/>
    <w:rsid w:val="00AE3153"/>
    <w:rsid w:val="00AE760D"/>
    <w:rsid w:val="00AF6A93"/>
    <w:rsid w:val="00B10C9C"/>
    <w:rsid w:val="00B12432"/>
    <w:rsid w:val="00B229FF"/>
    <w:rsid w:val="00B24DB9"/>
    <w:rsid w:val="00B43F4A"/>
    <w:rsid w:val="00B518CB"/>
    <w:rsid w:val="00B603F9"/>
    <w:rsid w:val="00B612E9"/>
    <w:rsid w:val="00B70AE5"/>
    <w:rsid w:val="00B879B9"/>
    <w:rsid w:val="00BA47EF"/>
    <w:rsid w:val="00BB4137"/>
    <w:rsid w:val="00BC24E5"/>
    <w:rsid w:val="00BC3C61"/>
    <w:rsid w:val="00BC71F1"/>
    <w:rsid w:val="00BD0486"/>
    <w:rsid w:val="00BF5827"/>
    <w:rsid w:val="00C06166"/>
    <w:rsid w:val="00C06AFB"/>
    <w:rsid w:val="00C20125"/>
    <w:rsid w:val="00C21C25"/>
    <w:rsid w:val="00C24C84"/>
    <w:rsid w:val="00C322DD"/>
    <w:rsid w:val="00C326DC"/>
    <w:rsid w:val="00C337F5"/>
    <w:rsid w:val="00C345EB"/>
    <w:rsid w:val="00C446B6"/>
    <w:rsid w:val="00C47BF6"/>
    <w:rsid w:val="00C52542"/>
    <w:rsid w:val="00C541F5"/>
    <w:rsid w:val="00C5602B"/>
    <w:rsid w:val="00C60AE4"/>
    <w:rsid w:val="00C6350D"/>
    <w:rsid w:val="00C679D2"/>
    <w:rsid w:val="00C80227"/>
    <w:rsid w:val="00C8174A"/>
    <w:rsid w:val="00C90A0E"/>
    <w:rsid w:val="00C95B17"/>
    <w:rsid w:val="00CA3F89"/>
    <w:rsid w:val="00CA6B27"/>
    <w:rsid w:val="00CB3D42"/>
    <w:rsid w:val="00CC161B"/>
    <w:rsid w:val="00CC2BE9"/>
    <w:rsid w:val="00D008DA"/>
    <w:rsid w:val="00D06196"/>
    <w:rsid w:val="00D074A1"/>
    <w:rsid w:val="00D17BA0"/>
    <w:rsid w:val="00D222B6"/>
    <w:rsid w:val="00D22720"/>
    <w:rsid w:val="00D477DB"/>
    <w:rsid w:val="00D559D3"/>
    <w:rsid w:val="00D56D10"/>
    <w:rsid w:val="00D6558F"/>
    <w:rsid w:val="00D70B13"/>
    <w:rsid w:val="00D73A86"/>
    <w:rsid w:val="00D845F3"/>
    <w:rsid w:val="00D91693"/>
    <w:rsid w:val="00D92703"/>
    <w:rsid w:val="00D95699"/>
    <w:rsid w:val="00DA1F14"/>
    <w:rsid w:val="00DA2BCA"/>
    <w:rsid w:val="00DB0247"/>
    <w:rsid w:val="00DB6621"/>
    <w:rsid w:val="00DC4773"/>
    <w:rsid w:val="00DE3BE6"/>
    <w:rsid w:val="00DE70A7"/>
    <w:rsid w:val="00DF064E"/>
    <w:rsid w:val="00DF25AC"/>
    <w:rsid w:val="00DF3232"/>
    <w:rsid w:val="00E03C7C"/>
    <w:rsid w:val="00E06AE8"/>
    <w:rsid w:val="00E079EA"/>
    <w:rsid w:val="00E24033"/>
    <w:rsid w:val="00E24881"/>
    <w:rsid w:val="00E3481A"/>
    <w:rsid w:val="00E61991"/>
    <w:rsid w:val="00E64070"/>
    <w:rsid w:val="00E66AEE"/>
    <w:rsid w:val="00E75B5B"/>
    <w:rsid w:val="00E774E5"/>
    <w:rsid w:val="00E775BA"/>
    <w:rsid w:val="00EB15AE"/>
    <w:rsid w:val="00EC3A31"/>
    <w:rsid w:val="00EE2A33"/>
    <w:rsid w:val="00EE3331"/>
    <w:rsid w:val="00EE457A"/>
    <w:rsid w:val="00EE7330"/>
    <w:rsid w:val="00EE7659"/>
    <w:rsid w:val="00EF0354"/>
    <w:rsid w:val="00EF6C57"/>
    <w:rsid w:val="00F00EC6"/>
    <w:rsid w:val="00F00F31"/>
    <w:rsid w:val="00F27030"/>
    <w:rsid w:val="00F30C99"/>
    <w:rsid w:val="00F30FB4"/>
    <w:rsid w:val="00F5793C"/>
    <w:rsid w:val="00F61E93"/>
    <w:rsid w:val="00F67082"/>
    <w:rsid w:val="00F8006E"/>
    <w:rsid w:val="00F9399E"/>
    <w:rsid w:val="00F94886"/>
    <w:rsid w:val="00FA0472"/>
    <w:rsid w:val="00FB7EE9"/>
    <w:rsid w:val="00FC00C7"/>
    <w:rsid w:val="00FC0C76"/>
    <w:rsid w:val="00FD3A01"/>
    <w:rsid w:val="00FD7B2B"/>
    <w:rsid w:val="00FE5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2DD1"/>
  <w15:docId w15:val="{2439D709-B8DD-4FE2-B68B-ECA07B4D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0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072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11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FC00C7"/>
  </w:style>
  <w:style w:type="paragraph" w:styleId="a6">
    <w:name w:val="Title"/>
    <w:basedOn w:val="a"/>
    <w:link w:val="a7"/>
    <w:qFormat/>
    <w:rsid w:val="00FC00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FC00C7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8">
    <w:name w:val="Body Text"/>
    <w:basedOn w:val="a"/>
    <w:link w:val="a9"/>
    <w:rsid w:val="00FC00C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FC0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C0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FC00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C00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C00C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0">
    <w:name w:val="Сетка таблицы1"/>
    <w:basedOn w:val="a1"/>
    <w:next w:val="ae"/>
    <w:uiPriority w:val="39"/>
    <w:rsid w:val="00FC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FC00C7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ae">
    <w:name w:val="Table Grid"/>
    <w:basedOn w:val="a1"/>
    <w:uiPriority w:val="59"/>
    <w:rsid w:val="00FC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Стиль"/>
    <w:rsid w:val="003338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EED6-C5B8-4246-9051-D26B475A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Стальнова В.С.</dc:creator>
  <cp:lastModifiedBy>Коняева Л.А.</cp:lastModifiedBy>
  <cp:revision>3</cp:revision>
  <cp:lastPrinted>2025-03-10T08:21:00Z</cp:lastPrinted>
  <dcterms:created xsi:type="dcterms:W3CDTF">2025-11-14T06:36:00Z</dcterms:created>
  <dcterms:modified xsi:type="dcterms:W3CDTF">2025-11-19T11:58:00Z</dcterms:modified>
</cp:coreProperties>
</file>